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0818A8" w14:textId="77777777" w:rsidR="000178A8" w:rsidRPr="004D3D6B" w:rsidRDefault="009906AA" w:rsidP="007E66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D6B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  <w:r w:rsidR="00B10E8C" w:rsidRPr="004D3D6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6A6A22C" w14:textId="77777777" w:rsidR="00B10E8C" w:rsidRPr="004D3D6B" w:rsidRDefault="00B10E8C" w:rsidP="007E66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D6B">
        <w:rPr>
          <w:rFonts w:ascii="Times New Roman" w:hAnsi="Times New Roman" w:cs="Times New Roman"/>
          <w:b/>
          <w:sz w:val="24"/>
          <w:szCs w:val="24"/>
        </w:rPr>
        <w:t>к проекту Закона К</w:t>
      </w:r>
      <w:r w:rsidR="000178A8" w:rsidRPr="004D3D6B">
        <w:rPr>
          <w:rFonts w:ascii="Times New Roman" w:hAnsi="Times New Roman" w:cs="Times New Roman"/>
          <w:b/>
          <w:sz w:val="24"/>
          <w:szCs w:val="24"/>
        </w:rPr>
        <w:t xml:space="preserve">ыргызской </w:t>
      </w:r>
      <w:r w:rsidRPr="004D3D6B">
        <w:rPr>
          <w:rFonts w:ascii="Times New Roman" w:hAnsi="Times New Roman" w:cs="Times New Roman"/>
          <w:b/>
          <w:sz w:val="24"/>
          <w:szCs w:val="24"/>
        </w:rPr>
        <w:t>Р</w:t>
      </w:r>
      <w:r w:rsidR="000178A8" w:rsidRPr="004D3D6B">
        <w:rPr>
          <w:rFonts w:ascii="Times New Roman" w:hAnsi="Times New Roman" w:cs="Times New Roman"/>
          <w:b/>
          <w:sz w:val="24"/>
          <w:szCs w:val="24"/>
        </w:rPr>
        <w:t>еспублики</w:t>
      </w:r>
      <w:r w:rsidRPr="004D3D6B">
        <w:rPr>
          <w:rFonts w:ascii="Times New Roman" w:hAnsi="Times New Roman" w:cs="Times New Roman"/>
          <w:b/>
          <w:sz w:val="24"/>
          <w:szCs w:val="24"/>
        </w:rPr>
        <w:t xml:space="preserve"> «О внесении изменений в Кодекс К</w:t>
      </w:r>
      <w:r w:rsidR="000178A8" w:rsidRPr="004D3D6B">
        <w:rPr>
          <w:rFonts w:ascii="Times New Roman" w:hAnsi="Times New Roman" w:cs="Times New Roman"/>
          <w:b/>
          <w:sz w:val="24"/>
          <w:szCs w:val="24"/>
        </w:rPr>
        <w:t xml:space="preserve">ыргызской </w:t>
      </w:r>
      <w:r w:rsidRPr="004D3D6B">
        <w:rPr>
          <w:rFonts w:ascii="Times New Roman" w:hAnsi="Times New Roman" w:cs="Times New Roman"/>
          <w:b/>
          <w:sz w:val="24"/>
          <w:szCs w:val="24"/>
        </w:rPr>
        <w:t>Р</w:t>
      </w:r>
      <w:r w:rsidR="000178A8" w:rsidRPr="004D3D6B">
        <w:rPr>
          <w:rFonts w:ascii="Times New Roman" w:hAnsi="Times New Roman" w:cs="Times New Roman"/>
          <w:b/>
          <w:sz w:val="24"/>
          <w:szCs w:val="24"/>
        </w:rPr>
        <w:t>еспублики</w:t>
      </w:r>
      <w:r w:rsidRPr="004D3D6B">
        <w:rPr>
          <w:rFonts w:ascii="Times New Roman" w:hAnsi="Times New Roman" w:cs="Times New Roman"/>
          <w:b/>
          <w:sz w:val="24"/>
          <w:szCs w:val="24"/>
        </w:rPr>
        <w:t xml:space="preserve"> о нарушениях»</w:t>
      </w:r>
    </w:p>
    <w:p w14:paraId="31A85437" w14:textId="77777777" w:rsidR="000178A8" w:rsidRPr="004D3D6B" w:rsidRDefault="000178A8" w:rsidP="007E66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312" w:type="dxa"/>
        <w:tblInd w:w="-147" w:type="dxa"/>
        <w:tblLook w:val="04A0" w:firstRow="1" w:lastRow="0" w:firstColumn="1" w:lastColumn="0" w:noHBand="0" w:noVBand="1"/>
      </w:tblPr>
      <w:tblGrid>
        <w:gridCol w:w="6912"/>
        <w:gridCol w:w="7400"/>
      </w:tblGrid>
      <w:tr w:rsidR="007E668A" w:rsidRPr="004D3D6B" w14:paraId="1DFFA56F" w14:textId="77777777" w:rsidTr="00EA1111">
        <w:tc>
          <w:tcPr>
            <w:tcW w:w="6912" w:type="dxa"/>
          </w:tcPr>
          <w:p w14:paraId="21B3A0D8" w14:textId="77777777" w:rsidR="000178A8" w:rsidRPr="004D3D6B" w:rsidRDefault="000178A8" w:rsidP="007E6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D6B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400" w:type="dxa"/>
          </w:tcPr>
          <w:p w14:paraId="032E304D" w14:textId="77777777" w:rsidR="000178A8" w:rsidRPr="004D3D6B" w:rsidRDefault="000178A8" w:rsidP="007E6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D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Предлагаемая редакция </w:t>
            </w:r>
          </w:p>
        </w:tc>
      </w:tr>
      <w:tr w:rsidR="006433F3" w:rsidRPr="004D3D6B" w14:paraId="423F3C6A" w14:textId="77777777" w:rsidTr="00EA1111">
        <w:tc>
          <w:tcPr>
            <w:tcW w:w="6912" w:type="dxa"/>
          </w:tcPr>
          <w:p w14:paraId="10472586" w14:textId="77777777" w:rsidR="006433F3" w:rsidRPr="007117A2" w:rsidRDefault="006433F3" w:rsidP="006433F3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11. Нарушения против порядка управления в сфере здравоохранения и труда</w:t>
            </w:r>
          </w:p>
          <w:p w14:paraId="14773077" w14:textId="77777777" w:rsidR="006433F3" w:rsidRPr="007117A2" w:rsidRDefault="006433F3" w:rsidP="006433F3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st_49"/>
            <w:bookmarkEnd w:id="0"/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Примечание. 1. Дела о нарушениях, предусмотренных статьями </w:t>
            </w:r>
            <w:hyperlink r:id="rId7" w:anchor="st_49" w:history="1">
              <w:r w:rsidRPr="007117A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49</w:t>
              </w:r>
            </w:hyperlink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hyperlink r:id="rId8" w:anchor="st_50" w:history="1">
              <w:r w:rsidRPr="007117A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50</w:t>
              </w:r>
            </w:hyperlink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hyperlink r:id="rId9" w:anchor="st_54" w:history="1">
              <w:r w:rsidRPr="007117A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54</w:t>
              </w:r>
            </w:hyperlink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настоящего Кодекса, рассматриваются уполномоченным органом в сфере здравоохранения.</w:t>
            </w:r>
          </w:p>
          <w:p w14:paraId="3B8B1435" w14:textId="77777777" w:rsidR="006433F3" w:rsidRPr="007117A2" w:rsidRDefault="006433F3" w:rsidP="006433F3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Дела о нарушениях, предусмотренных </w:t>
            </w:r>
            <w:hyperlink r:id="rId10" w:anchor="st_51" w:history="1">
              <w:r w:rsidRPr="007117A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статьей 51</w:t>
              </w:r>
            </w:hyperlink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настоящего Кодекса, рассматриваются уполномоченным органом в сфере здравоохранения и уполномоченным органом по контролю и надзору за экологической и технической безопасностью.</w:t>
            </w:r>
          </w:p>
          <w:p w14:paraId="6192F9F6" w14:textId="77777777" w:rsidR="006433F3" w:rsidRPr="007117A2" w:rsidRDefault="006433F3" w:rsidP="006433F3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Дела о нарушениях, предусмотренных статьями </w:t>
            </w:r>
            <w:hyperlink r:id="rId11" w:anchor="st_52" w:history="1">
              <w:r w:rsidRPr="007117A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52</w:t>
              </w:r>
            </w:hyperlink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12" w:anchor="st_53" w:history="1">
              <w:r w:rsidRPr="007117A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53</w:t>
              </w:r>
            </w:hyperlink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13" w:anchor="st_57_1" w:history="1">
              <w:r w:rsidRPr="007117A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57</w:t>
              </w:r>
              <w:r w:rsidRPr="007117A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vertAlign w:val="superscript"/>
                  <w:lang w:eastAsia="ru-RU"/>
                </w:rPr>
                <w:t>1</w:t>
              </w:r>
            </w:hyperlink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настоящего Кодекса, рассматриваются уполномоченным органом в сфере внутренних дел.</w:t>
            </w:r>
          </w:p>
          <w:p w14:paraId="5E8C41DC" w14:textId="77777777" w:rsidR="006433F3" w:rsidRPr="007117A2" w:rsidRDefault="006433F3" w:rsidP="006433F3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Дела о нарушениях, предусмотренных частями 1 и 2 </w:t>
            </w:r>
            <w:hyperlink r:id="rId14" w:anchor="st_55" w:history="1">
              <w:r w:rsidRPr="007117A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статьи 55</w:t>
              </w:r>
            </w:hyperlink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настоящего Кодекса, рассматриваются уполномоченным органом в сфере здравоохранения, а предусмотренных частью 3 </w:t>
            </w:r>
            <w:hyperlink r:id="rId15" w:anchor="st_55" w:history="1">
              <w:r w:rsidRPr="007117A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статьи 55</w:t>
              </w:r>
            </w:hyperlink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настоящего Кодекса, - уполномоченным органом в сфере внутренних дел.</w:t>
            </w:r>
          </w:p>
          <w:p w14:paraId="45C7798D" w14:textId="77777777" w:rsidR="006433F3" w:rsidRPr="007117A2" w:rsidRDefault="006433F3" w:rsidP="006433F3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Дела о нарушениях, предусмотренных статьями </w:t>
            </w:r>
            <w:hyperlink r:id="rId16" w:anchor="st_56" w:history="1">
              <w:r w:rsidRPr="007117A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56</w:t>
              </w:r>
            </w:hyperlink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hyperlink r:id="rId17" w:anchor="st_57" w:history="1">
              <w:r w:rsidRPr="007117A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57</w:t>
              </w:r>
            </w:hyperlink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настоящего Кодекса, рассматриваются </w:t>
            </w:r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уполномоченным органом по контролю и надзору за экологической и технической безопасностью.</w:t>
            </w:r>
          </w:p>
          <w:p w14:paraId="3FE019E6" w14:textId="77777777" w:rsidR="006433F3" w:rsidRPr="007117A2" w:rsidRDefault="006433F3" w:rsidP="007E6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00" w:type="dxa"/>
          </w:tcPr>
          <w:p w14:paraId="44413D7A" w14:textId="77777777" w:rsidR="006433F3" w:rsidRPr="007117A2" w:rsidRDefault="006433F3" w:rsidP="001D43E0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Глава 11. Нарушения против порядка управления в сфере здравоохранения и труда</w:t>
            </w:r>
          </w:p>
          <w:p w14:paraId="15E04744" w14:textId="7072FF84" w:rsidR="006433F3" w:rsidRPr="007117A2" w:rsidRDefault="006433F3" w:rsidP="001D43E0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Примечание. 1. Дела о нарушениях, предусмотренных статьями </w:t>
            </w:r>
            <w:hyperlink r:id="rId18" w:anchor="st_49" w:history="1">
              <w:r w:rsidRPr="007117A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49</w:t>
              </w:r>
            </w:hyperlink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hyperlink r:id="rId19" w:anchor="st_50" w:history="1">
              <w:r w:rsidRPr="007117A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50</w:t>
              </w:r>
            </w:hyperlink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hyperlink r:id="rId20" w:anchor="st_54" w:history="1">
              <w:r w:rsidRPr="007117A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54</w:t>
              </w:r>
            </w:hyperlink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настоящего Кодекса, рассматриваются уполномоченным органом в сфере здравоохранения.</w:t>
            </w:r>
          </w:p>
          <w:p w14:paraId="06C165EA" w14:textId="2F10486A" w:rsidR="006433F3" w:rsidRPr="007117A2" w:rsidRDefault="006433F3" w:rsidP="006433F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117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7117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 xml:space="preserve">1. </w:t>
            </w:r>
            <w:r w:rsidRPr="007117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Дела о нарушениях, предусмотренных статьями 51</w:t>
            </w:r>
            <w:r w:rsidRPr="007117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vertAlign w:val="superscript"/>
              </w:rPr>
              <w:t>-1</w:t>
            </w:r>
            <w:r w:rsidRPr="007117A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, настоящего Кодекса, рассматриваются уполномоченным государственным органом в области здравоохранения.</w:t>
            </w:r>
          </w:p>
          <w:p w14:paraId="581ABC4A" w14:textId="77777777" w:rsidR="006433F3" w:rsidRPr="007117A2" w:rsidRDefault="006433F3" w:rsidP="006433F3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Дела о нарушениях, предусмотренных </w:t>
            </w:r>
            <w:hyperlink r:id="rId21" w:anchor="st_51" w:history="1">
              <w:r w:rsidRPr="007117A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статьей 51</w:t>
              </w:r>
            </w:hyperlink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настоящего Кодекса, рассматриваются уполномоченным органом в сфере здравоохранения и уполномоченным органом по контролю и надзору за экологической и технической безопасностью.</w:t>
            </w:r>
          </w:p>
          <w:p w14:paraId="14B652C1" w14:textId="77777777" w:rsidR="006433F3" w:rsidRPr="007117A2" w:rsidRDefault="006433F3" w:rsidP="006433F3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Дела о нарушениях, предусмотренных статьями </w:t>
            </w:r>
            <w:hyperlink r:id="rId22" w:anchor="st_52" w:history="1">
              <w:r w:rsidRPr="007117A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52</w:t>
              </w:r>
            </w:hyperlink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23" w:anchor="st_53" w:history="1">
              <w:r w:rsidRPr="007117A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53</w:t>
              </w:r>
            </w:hyperlink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24" w:anchor="st_57_1" w:history="1">
              <w:r w:rsidRPr="007117A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57</w:t>
              </w:r>
              <w:r w:rsidRPr="007117A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vertAlign w:val="superscript"/>
                  <w:lang w:eastAsia="ru-RU"/>
                </w:rPr>
                <w:t>1</w:t>
              </w:r>
            </w:hyperlink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настоящего Кодекса, рассматриваются уполномоченным органом в сфере внутренних дел.</w:t>
            </w:r>
          </w:p>
          <w:p w14:paraId="319170DC" w14:textId="77777777" w:rsidR="006433F3" w:rsidRPr="007117A2" w:rsidRDefault="006433F3" w:rsidP="006433F3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Дела о нарушениях, предусмотренных частями 1 и 2 </w:t>
            </w:r>
            <w:hyperlink r:id="rId25" w:anchor="st_55" w:history="1">
              <w:r w:rsidRPr="007117A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статьи 55</w:t>
              </w:r>
            </w:hyperlink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настоящего Кодекса, рассматриваются уполномоченным органом в сфере здравоохранения, а предусмотренных частью 3 </w:t>
            </w:r>
            <w:hyperlink r:id="rId26" w:anchor="st_55" w:history="1">
              <w:r w:rsidRPr="007117A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статьи 55</w:t>
              </w:r>
            </w:hyperlink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настоящего Кодекса, - уполномоченны</w:t>
            </w:r>
            <w:bookmarkStart w:id="1" w:name="_GoBack"/>
            <w:bookmarkEnd w:id="1"/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 органом в сфере внутренних дел.</w:t>
            </w:r>
          </w:p>
          <w:p w14:paraId="33A36AFC" w14:textId="77777777" w:rsidR="006433F3" w:rsidRPr="007117A2" w:rsidRDefault="006433F3" w:rsidP="006433F3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5. Дела о нарушениях, предусмотренных статьями </w:t>
            </w:r>
            <w:hyperlink r:id="rId27" w:anchor="st_56" w:history="1">
              <w:r w:rsidRPr="007117A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56</w:t>
              </w:r>
            </w:hyperlink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hyperlink r:id="rId28" w:anchor="st_57" w:history="1">
              <w:r w:rsidRPr="007117A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57</w:t>
              </w:r>
            </w:hyperlink>
            <w:r w:rsidRPr="00711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настоящего Кодекса, рассматриваются уполномоченным органом по контролю и надзору за экологической и технической безопасностью.</w:t>
            </w:r>
          </w:p>
          <w:p w14:paraId="134E69D8" w14:textId="77777777" w:rsidR="006433F3" w:rsidRPr="007117A2" w:rsidRDefault="006433F3" w:rsidP="007E6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668A" w:rsidRPr="006433F3" w14:paraId="1DA69D9F" w14:textId="77777777" w:rsidTr="00EA1111">
        <w:trPr>
          <w:trHeight w:val="1999"/>
        </w:trPr>
        <w:tc>
          <w:tcPr>
            <w:tcW w:w="6912" w:type="dxa"/>
          </w:tcPr>
          <w:p w14:paraId="737A5449" w14:textId="77777777" w:rsidR="000178A8" w:rsidRPr="006433F3" w:rsidRDefault="005E5C41" w:rsidP="007E668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433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 отсутствует</w:t>
            </w:r>
          </w:p>
        </w:tc>
        <w:tc>
          <w:tcPr>
            <w:tcW w:w="7400" w:type="dxa"/>
          </w:tcPr>
          <w:p w14:paraId="370077DF" w14:textId="77777777" w:rsidR="005E5C41" w:rsidRPr="006433F3" w:rsidRDefault="005E5C41" w:rsidP="007E668A">
            <w:pPr>
              <w:pStyle w:val="a9"/>
              <w:spacing w:before="0" w:beforeAutospacing="0" w:after="0" w:afterAutospacing="0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6433F3">
              <w:rPr>
                <w:rFonts w:eastAsiaTheme="minorHAnsi"/>
                <w:b/>
                <w:sz w:val="28"/>
                <w:szCs w:val="28"/>
                <w:lang w:eastAsia="en-US"/>
              </w:rPr>
              <w:t>Статья 51-1 Нарушение порядка, требований, правил, установленных в сфере обращения лекарственн</w:t>
            </w:r>
            <w:r w:rsidR="00CC74ED" w:rsidRPr="006433F3">
              <w:rPr>
                <w:rFonts w:eastAsiaTheme="minorHAnsi"/>
                <w:b/>
                <w:sz w:val="28"/>
                <w:szCs w:val="28"/>
                <w:lang w:eastAsia="en-US"/>
              </w:rPr>
              <w:t>ых средств, медицинских изделий</w:t>
            </w:r>
          </w:p>
          <w:p w14:paraId="28036986" w14:textId="77777777" w:rsidR="00C76250" w:rsidRPr="006433F3" w:rsidRDefault="005E5C41" w:rsidP="007E668A">
            <w:pPr>
              <w:pStyle w:val="a9"/>
              <w:spacing w:before="0" w:beforeAutospacing="0" w:after="0" w:afterAutospacing="0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6433F3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Нарушение порядка, требований, правил, установленных в сфере обращения лекарственных средств, медицинских изделий, если </w:t>
            </w:r>
            <w:r w:rsidR="0009415C" w:rsidRPr="006433F3">
              <w:rPr>
                <w:rFonts w:eastAsiaTheme="minorHAnsi"/>
                <w:b/>
                <w:sz w:val="28"/>
                <w:szCs w:val="28"/>
                <w:lang w:eastAsia="en-US"/>
              </w:rPr>
              <w:t>в этих действиях</w:t>
            </w:r>
            <w:r w:rsidR="00830F6D" w:rsidRPr="006433F3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не </w:t>
            </w:r>
            <w:r w:rsidR="0009415C" w:rsidRPr="006433F3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содержатся </w:t>
            </w:r>
            <w:r w:rsidR="00230A5D" w:rsidRPr="006433F3">
              <w:rPr>
                <w:rFonts w:eastAsiaTheme="minorHAnsi"/>
                <w:b/>
                <w:sz w:val="28"/>
                <w:szCs w:val="28"/>
                <w:lang w:eastAsia="en-US"/>
              </w:rPr>
              <w:t>признаки преступлений</w:t>
            </w:r>
            <w:r w:rsidR="0009415C" w:rsidRPr="006433F3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и/или проступок</w:t>
            </w:r>
            <w:r w:rsidRPr="006433F3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</w:t>
            </w:r>
            <w:r w:rsidR="00C76250" w:rsidRPr="006433F3">
              <w:rPr>
                <w:rFonts w:eastAsiaTheme="minorHAnsi"/>
                <w:b/>
                <w:sz w:val="28"/>
                <w:szCs w:val="28"/>
                <w:lang w:eastAsia="en-US"/>
              </w:rPr>
              <w:t>–</w:t>
            </w:r>
            <w:r w:rsidRPr="006433F3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</w:t>
            </w:r>
          </w:p>
          <w:p w14:paraId="25F40668" w14:textId="77777777" w:rsidR="000178A8" w:rsidRPr="006433F3" w:rsidRDefault="005E5C41" w:rsidP="007E668A">
            <w:pPr>
              <w:pStyle w:val="a9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433F3">
              <w:rPr>
                <w:rFonts w:eastAsiaTheme="minorHAnsi"/>
                <w:b/>
                <w:sz w:val="28"/>
                <w:szCs w:val="28"/>
                <w:lang w:eastAsia="en-US"/>
              </w:rPr>
              <w:t>влечение наложение штрафа 4 категории.</w:t>
            </w:r>
          </w:p>
        </w:tc>
      </w:tr>
      <w:tr w:rsidR="007E668A" w:rsidRPr="006433F3" w14:paraId="739F87B4" w14:textId="77777777" w:rsidTr="00EA1111">
        <w:trPr>
          <w:trHeight w:val="1120"/>
        </w:trPr>
        <w:tc>
          <w:tcPr>
            <w:tcW w:w="6912" w:type="dxa"/>
          </w:tcPr>
          <w:p w14:paraId="1BF9AE70" w14:textId="77777777" w:rsidR="000178A8" w:rsidRPr="006433F3" w:rsidRDefault="000178A8" w:rsidP="00CB502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433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Статья 150.</w:t>
            </w:r>
            <w:r w:rsidRPr="006433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6433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Нарушение требований технических регламентов, санитарных правил, гигиенических нормативов и иных нормативных правовых актов в области общественного здравоохранения</w:t>
            </w:r>
          </w:p>
        </w:tc>
        <w:tc>
          <w:tcPr>
            <w:tcW w:w="7400" w:type="dxa"/>
          </w:tcPr>
          <w:p w14:paraId="54A5B1B6" w14:textId="77777777" w:rsidR="000178A8" w:rsidRPr="006433F3" w:rsidRDefault="000178A8" w:rsidP="00CB502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433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Статья 150. Нарушение требований технических регламентов, санитарно-эпидемиологических правил и нормативов, гигиенических нормативов и иных нормативных правовых актов в област</w:t>
            </w:r>
            <w:r w:rsidR="004910F4" w:rsidRPr="006433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 общественного здравоохранения</w:t>
            </w:r>
          </w:p>
        </w:tc>
      </w:tr>
      <w:tr w:rsidR="007E668A" w:rsidRPr="006433F3" w14:paraId="39655DA0" w14:textId="77777777" w:rsidTr="00EA1111">
        <w:trPr>
          <w:trHeight w:val="1423"/>
        </w:trPr>
        <w:tc>
          <w:tcPr>
            <w:tcW w:w="6912" w:type="dxa"/>
          </w:tcPr>
          <w:p w14:paraId="4A25F682" w14:textId="77777777" w:rsidR="003D6992" w:rsidRPr="006433F3" w:rsidRDefault="003D6992" w:rsidP="007E66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3F3">
              <w:rPr>
                <w:rFonts w:ascii="Times New Roman" w:hAnsi="Times New Roman" w:cs="Times New Roman"/>
                <w:sz w:val="28"/>
                <w:szCs w:val="28"/>
              </w:rPr>
              <w:t xml:space="preserve">1. Нарушение требований технических регламентов, </w:t>
            </w:r>
            <w:r w:rsidRPr="006433F3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санитарных правил,</w:t>
            </w:r>
            <w:r w:rsidRPr="006433F3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гигиенических нормативов и иных нормативных правовых актов в области общественного здравоохранения -</w:t>
            </w:r>
          </w:p>
          <w:p w14:paraId="2D6EA548" w14:textId="77777777" w:rsidR="003D6992" w:rsidRPr="006433F3" w:rsidRDefault="003D6992" w:rsidP="007E66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3F3">
              <w:rPr>
                <w:rFonts w:ascii="Times New Roman" w:hAnsi="Times New Roman" w:cs="Times New Roman"/>
                <w:sz w:val="28"/>
                <w:szCs w:val="28"/>
              </w:rPr>
              <w:t>влечет наложение штрафа 1 категории.</w:t>
            </w:r>
          </w:p>
        </w:tc>
        <w:tc>
          <w:tcPr>
            <w:tcW w:w="7400" w:type="dxa"/>
          </w:tcPr>
          <w:p w14:paraId="08C77CA6" w14:textId="77777777" w:rsidR="000C3533" w:rsidRPr="006433F3" w:rsidRDefault="003D6992" w:rsidP="00CC74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3F3">
              <w:rPr>
                <w:rFonts w:ascii="Times New Roman" w:hAnsi="Times New Roman" w:cs="Times New Roman"/>
                <w:sz w:val="28"/>
                <w:szCs w:val="28"/>
              </w:rPr>
              <w:t xml:space="preserve">1. Нарушение требований технических регламентов, </w:t>
            </w:r>
            <w:r w:rsidRPr="006433F3">
              <w:rPr>
                <w:rFonts w:ascii="Times New Roman" w:hAnsi="Times New Roman" w:cs="Times New Roman"/>
                <w:b/>
                <w:sz w:val="28"/>
                <w:szCs w:val="28"/>
              </w:rPr>
              <w:t>санитарно-эпидемиологических правил и нормативов,</w:t>
            </w:r>
            <w:r w:rsidR="001806A3" w:rsidRPr="00643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33F3">
              <w:rPr>
                <w:rFonts w:ascii="Times New Roman" w:hAnsi="Times New Roman" w:cs="Times New Roman"/>
                <w:sz w:val="28"/>
                <w:szCs w:val="28"/>
              </w:rPr>
              <w:t>гигиенических нормативов и иных нормативных правовых актов в области общественного здравоохранения -</w:t>
            </w:r>
            <w:r w:rsidR="00CC74ED" w:rsidRPr="00643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8059656" w14:textId="77777777" w:rsidR="003D6992" w:rsidRPr="006433F3" w:rsidRDefault="003D6992" w:rsidP="00CC74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3F3">
              <w:rPr>
                <w:rFonts w:ascii="Times New Roman" w:hAnsi="Times New Roman" w:cs="Times New Roman"/>
                <w:sz w:val="28"/>
                <w:szCs w:val="28"/>
              </w:rPr>
              <w:t>влечет наложение штрафа 1 категории.</w:t>
            </w:r>
          </w:p>
        </w:tc>
      </w:tr>
      <w:tr w:rsidR="007E668A" w:rsidRPr="006433F3" w14:paraId="01132DC7" w14:textId="77777777" w:rsidTr="00EA1111">
        <w:trPr>
          <w:trHeight w:val="1403"/>
        </w:trPr>
        <w:tc>
          <w:tcPr>
            <w:tcW w:w="6912" w:type="dxa"/>
          </w:tcPr>
          <w:p w14:paraId="00C58AB0" w14:textId="77777777" w:rsidR="00C76250" w:rsidRPr="006433F3" w:rsidRDefault="000178A8" w:rsidP="007E66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6433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2. </w:t>
            </w:r>
            <w:r w:rsidRPr="006433F3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То же деяние относительно воздуха на объектах или в помещениях продолжительного либо временного пребывания людей </w:t>
            </w:r>
            <w:r w:rsidR="00C76250" w:rsidRPr="006433F3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–</w:t>
            </w:r>
          </w:p>
          <w:p w14:paraId="356620F5" w14:textId="77777777" w:rsidR="000178A8" w:rsidRPr="006433F3" w:rsidRDefault="000178A8" w:rsidP="007E66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6433F3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влечет наложение штрафа 2 категории</w:t>
            </w:r>
            <w:r w:rsidRPr="006433F3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.</w:t>
            </w:r>
          </w:p>
          <w:p w14:paraId="2A0B387D" w14:textId="77777777" w:rsidR="000178A8" w:rsidRPr="006433F3" w:rsidRDefault="000178A8" w:rsidP="007E66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0" w:type="dxa"/>
          </w:tcPr>
          <w:p w14:paraId="0B82DE6B" w14:textId="77777777" w:rsidR="00C76250" w:rsidRPr="006433F3" w:rsidRDefault="000178A8" w:rsidP="001806A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3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2.</w:t>
            </w:r>
            <w:r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3551E" w:rsidRPr="006433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Деяние, предусмотренное частью 1 настоящей статьи при нарушении санитарно-эпидемиологических правил и нормативов, установленных на предупреждение </w:t>
            </w:r>
            <w:r w:rsidR="00F3551E" w:rsidRPr="006433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возникновения инфекционных и паразитарных (в том числе особо опасных) заболеваний </w:t>
            </w:r>
            <w:r w:rsidR="00C76250" w:rsidRPr="006433F3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="00F3551E" w:rsidRPr="006433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369B5B87" w14:textId="77777777" w:rsidR="000178A8" w:rsidRPr="006433F3" w:rsidRDefault="00F3551E" w:rsidP="001806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3F3">
              <w:rPr>
                <w:rFonts w:ascii="Times New Roman" w:hAnsi="Times New Roman" w:cs="Times New Roman"/>
                <w:b/>
                <w:sz w:val="28"/>
                <w:szCs w:val="28"/>
              </w:rPr>
              <w:t>влече</w:t>
            </w:r>
            <w:r w:rsidR="00DD677B" w:rsidRPr="006433F3">
              <w:rPr>
                <w:rFonts w:ascii="Times New Roman" w:hAnsi="Times New Roman" w:cs="Times New Roman"/>
                <w:b/>
                <w:sz w:val="28"/>
                <w:szCs w:val="28"/>
              </w:rPr>
              <w:t>т наложение штрафа 2 категории.</w:t>
            </w:r>
          </w:p>
        </w:tc>
      </w:tr>
      <w:tr w:rsidR="007E668A" w:rsidRPr="006433F3" w14:paraId="6CD9EE27" w14:textId="77777777" w:rsidTr="00EA1111">
        <w:tc>
          <w:tcPr>
            <w:tcW w:w="6912" w:type="dxa"/>
          </w:tcPr>
          <w:p w14:paraId="57CFD5B4" w14:textId="77777777" w:rsidR="00C76250" w:rsidRPr="006433F3" w:rsidRDefault="000178A8" w:rsidP="00CB502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3. Нарушение санитарно-гигиенических норм или санитарно-противоэпидемических норм в жилых зданиях, </w:t>
            </w:r>
            <w:r w:rsidRPr="006433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помещениях, квартирах, домах и приусадебных участках</w:t>
            </w:r>
            <w:r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76250"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4910F4" w:rsidRPr="006433F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</w:p>
          <w:p w14:paraId="5B462CE3" w14:textId="77777777" w:rsidR="000178A8" w:rsidRPr="006433F3" w:rsidRDefault="000178A8" w:rsidP="00CB502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влечет наложение штрафа 2 категории.</w:t>
            </w:r>
          </w:p>
        </w:tc>
        <w:tc>
          <w:tcPr>
            <w:tcW w:w="7400" w:type="dxa"/>
          </w:tcPr>
          <w:p w14:paraId="2E34E53F" w14:textId="77777777" w:rsidR="00C76250" w:rsidRPr="006433F3" w:rsidRDefault="00F308B5" w:rsidP="007E668A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3F3">
              <w:rPr>
                <w:rFonts w:ascii="Times New Roman" w:hAnsi="Times New Roman" w:cs="Times New Roman"/>
                <w:sz w:val="28"/>
                <w:szCs w:val="28"/>
              </w:rPr>
              <w:t>3. Нарушение санитарно-гигиенических норм или санитарно-противоэпидемических норм в жилых зданиях</w:t>
            </w:r>
            <w:r w:rsidRPr="006433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или иных помещениях</w:t>
            </w:r>
            <w:r w:rsidRPr="00643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6250" w:rsidRPr="006433F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DD677B" w:rsidRPr="00643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E4B6120" w14:textId="77777777" w:rsidR="000178A8" w:rsidRPr="006433F3" w:rsidRDefault="00F308B5" w:rsidP="00EA1111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33F3">
              <w:rPr>
                <w:rFonts w:ascii="Times New Roman" w:hAnsi="Times New Roman" w:cs="Times New Roman"/>
                <w:sz w:val="28"/>
                <w:szCs w:val="28"/>
              </w:rPr>
              <w:t>влечет наложение штрафа 2 категории.</w:t>
            </w:r>
          </w:p>
        </w:tc>
      </w:tr>
      <w:tr w:rsidR="007E668A" w:rsidRPr="006433F3" w14:paraId="5C73D106" w14:textId="77777777" w:rsidTr="00EA1111">
        <w:trPr>
          <w:trHeight w:val="1124"/>
        </w:trPr>
        <w:tc>
          <w:tcPr>
            <w:tcW w:w="6912" w:type="dxa"/>
          </w:tcPr>
          <w:p w14:paraId="7F922CB9" w14:textId="77777777" w:rsidR="00C76250" w:rsidRPr="006433F3" w:rsidRDefault="00BB3C00" w:rsidP="007E66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33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F3551E" w:rsidRPr="006433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Нарушение санитарных норм или государственных стандартов при производстве, обращении либо реализации продуктов питания или продовольственного сырья </w:t>
            </w:r>
            <w:r w:rsidR="00C76250" w:rsidRPr="006433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–</w:t>
            </w:r>
            <w:r w:rsidR="00F3551E" w:rsidRPr="006433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14:paraId="25CABE67" w14:textId="77777777" w:rsidR="000178A8" w:rsidRPr="006433F3" w:rsidRDefault="00F3551E" w:rsidP="007E66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33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влечет наложение штрафа 4 категории.</w:t>
            </w:r>
          </w:p>
        </w:tc>
        <w:tc>
          <w:tcPr>
            <w:tcW w:w="7400" w:type="dxa"/>
          </w:tcPr>
          <w:p w14:paraId="6DF73F5F" w14:textId="77777777" w:rsidR="00C76250" w:rsidRPr="006433F3" w:rsidRDefault="00DD677B" w:rsidP="004910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33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5. То же деяние, предусмотренное частью 1 настоящей статьи при производстве и ввозе на территорию Кыргызской Республики пищевой продукции – </w:t>
            </w:r>
          </w:p>
          <w:p w14:paraId="41470411" w14:textId="77777777" w:rsidR="000178A8" w:rsidRPr="006433F3" w:rsidRDefault="00DD677B" w:rsidP="004910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33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влечет наложение штрафа 4 категории.</w:t>
            </w:r>
          </w:p>
        </w:tc>
      </w:tr>
      <w:tr w:rsidR="007E668A" w:rsidRPr="006433F3" w14:paraId="7C4A0558" w14:textId="77777777" w:rsidTr="00EA1111">
        <w:trPr>
          <w:trHeight w:val="1701"/>
        </w:trPr>
        <w:tc>
          <w:tcPr>
            <w:tcW w:w="6912" w:type="dxa"/>
          </w:tcPr>
          <w:p w14:paraId="6226ACA4" w14:textId="77777777" w:rsidR="000178A8" w:rsidRPr="006433F3" w:rsidRDefault="000178A8" w:rsidP="004910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33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Норма отсутствует</w:t>
            </w:r>
          </w:p>
        </w:tc>
        <w:tc>
          <w:tcPr>
            <w:tcW w:w="7400" w:type="dxa"/>
          </w:tcPr>
          <w:p w14:paraId="00BA0B24" w14:textId="77777777" w:rsidR="000178A8" w:rsidRPr="006433F3" w:rsidRDefault="00F3551E" w:rsidP="00EA111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33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6. Ввоз, производство и оборот на территории Кыргызской Республики необогащенной муки первого и высшего сортов, пищевой соли и другой продукции, обязательно подлежащих к обогащению микроэлементами, витаминно-минеральным комплексом в соответствии с нормативными правовыми актами </w:t>
            </w:r>
            <w:r w:rsidR="00086C5A" w:rsidRPr="006433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  <w:r w:rsidRPr="006433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влечет наложение штрафа 7 категории.</w:t>
            </w:r>
          </w:p>
        </w:tc>
      </w:tr>
      <w:tr w:rsidR="007E668A" w:rsidRPr="006433F3" w14:paraId="03B8B9DE" w14:textId="77777777" w:rsidTr="00EA1111">
        <w:trPr>
          <w:trHeight w:val="960"/>
        </w:trPr>
        <w:tc>
          <w:tcPr>
            <w:tcW w:w="6912" w:type="dxa"/>
          </w:tcPr>
          <w:p w14:paraId="3EBBF3B0" w14:textId="77777777" w:rsidR="000178A8" w:rsidRPr="006433F3" w:rsidRDefault="000178A8" w:rsidP="007E66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6433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Статья 268. Нарушение правил обращения с </w:t>
            </w:r>
            <w:r w:rsidRPr="006433F3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  <w:t>некачественной или опасной продукцией</w:t>
            </w:r>
          </w:p>
          <w:p w14:paraId="4B80698C" w14:textId="77777777" w:rsidR="00CB502B" w:rsidRPr="006433F3" w:rsidRDefault="00CB502B" w:rsidP="007E66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85E0C0F" w14:textId="77777777" w:rsidR="00C76250" w:rsidRPr="006433F3" w:rsidRDefault="000178A8" w:rsidP="004910F4">
            <w:pPr>
              <w:pStyle w:val="a4"/>
              <w:numPr>
                <w:ilvl w:val="0"/>
                <w:numId w:val="7"/>
              </w:numPr>
              <w:shd w:val="clear" w:color="auto" w:fill="FFFFFF"/>
              <w:tabs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Нарушение порядка изъятия из обращения, дальнейшего использования </w:t>
            </w:r>
            <w:r w:rsidRPr="006433F3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некачественной или опасной</w:t>
            </w:r>
            <w:r w:rsidRPr="006433F3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</w:t>
            </w:r>
            <w:r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продукции </w:t>
            </w:r>
            <w:r w:rsidR="00C76250"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4910F4" w:rsidRPr="006433F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</w:p>
          <w:p w14:paraId="6B015A03" w14:textId="77777777" w:rsidR="000178A8" w:rsidRPr="006433F3" w:rsidRDefault="000178A8" w:rsidP="00C76250">
            <w:pPr>
              <w:pStyle w:val="a4"/>
              <w:shd w:val="clear" w:color="auto" w:fill="FFFFFF"/>
              <w:tabs>
                <w:tab w:val="left" w:pos="313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влечет наложение штрафа 3 категории.</w:t>
            </w:r>
          </w:p>
          <w:p w14:paraId="2DE718A1" w14:textId="77777777" w:rsidR="004910F4" w:rsidRPr="006433F3" w:rsidRDefault="004910F4" w:rsidP="004910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5A8B5ED" w14:textId="77777777" w:rsidR="004634D7" w:rsidRPr="006433F3" w:rsidRDefault="00171390" w:rsidP="004634D7">
            <w:pPr>
              <w:pStyle w:val="a4"/>
              <w:numPr>
                <w:ilvl w:val="0"/>
                <w:numId w:val="7"/>
              </w:numPr>
              <w:shd w:val="clear" w:color="auto" w:fill="FFFFFF"/>
              <w:tabs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Нарушение порядка переработки, утилизации или уничтожения изъятой из обращения </w:t>
            </w:r>
            <w:r w:rsidRPr="006433F3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некачественной либо опасной</w:t>
            </w:r>
            <w:r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 </w:t>
            </w:r>
            <w:r w:rsidR="004634D7"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CB502B" w:rsidRPr="006433F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</w:p>
          <w:p w14:paraId="04580BFC" w14:textId="77777777" w:rsidR="00171390" w:rsidRPr="006433F3" w:rsidRDefault="00171390" w:rsidP="004634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влечет наложение штрафа 4 категории</w:t>
            </w:r>
            <w:r w:rsidR="00CB502B" w:rsidRPr="006433F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</w:t>
            </w:r>
          </w:p>
        </w:tc>
        <w:tc>
          <w:tcPr>
            <w:tcW w:w="7400" w:type="dxa"/>
          </w:tcPr>
          <w:p w14:paraId="40D06F94" w14:textId="77777777" w:rsidR="000178A8" w:rsidRPr="006433F3" w:rsidRDefault="00CB502B" w:rsidP="007E66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33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Статья 268. Нарушение правил обращения с </w:t>
            </w:r>
            <w:r w:rsidR="00BF7878" w:rsidRPr="006433F3">
              <w:rPr>
                <w:rFonts w:ascii="Times New Roman" w:hAnsi="Times New Roman" w:cs="Times New Roman"/>
                <w:b/>
                <w:sz w:val="28"/>
                <w:szCs w:val="28"/>
              </w:rPr>
              <w:t>продукци</w:t>
            </w:r>
            <w:r w:rsidRPr="006433F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ей</w:t>
            </w:r>
            <w:r w:rsidR="00BF7878" w:rsidRPr="006433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не соответствующей требованиям технических регламентов и </w:t>
            </w:r>
            <w:r w:rsidRPr="006433F3">
              <w:rPr>
                <w:rFonts w:ascii="Times New Roman" w:hAnsi="Times New Roman" w:cs="Times New Roman"/>
                <w:b/>
                <w:sz w:val="28"/>
                <w:szCs w:val="28"/>
              </w:rPr>
              <w:t>иных нормативных правовых актов</w:t>
            </w:r>
          </w:p>
          <w:p w14:paraId="175560FA" w14:textId="77777777" w:rsidR="00171390" w:rsidRPr="006433F3" w:rsidRDefault="000178A8" w:rsidP="007E66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Нарушение порядка изъятия из обращения, дальнейшего использования </w:t>
            </w:r>
            <w:r w:rsidR="00BF7878" w:rsidRPr="006433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продукции, не соответствующей требованиям технических регламентов и иных </w:t>
            </w:r>
            <w:r w:rsidR="00BF7878" w:rsidRPr="006433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нормативных правовых актов</w:t>
            </w:r>
            <w:r w:rsidR="00BF7878"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4910F4" w:rsidRPr="006433F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влечет наложение штрафа 3 категории.</w:t>
            </w:r>
            <w:r w:rsidR="00171390"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417612FD" w14:textId="77777777" w:rsidR="00C76250" w:rsidRPr="006433F3" w:rsidRDefault="00171390" w:rsidP="00CB502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Нарушение порядка переработки, утилизации или уничтожения изъятой из обращения </w:t>
            </w:r>
            <w:r w:rsidRPr="006433F3">
              <w:rPr>
                <w:rFonts w:ascii="Times New Roman" w:hAnsi="Times New Roman" w:cs="Times New Roman"/>
                <w:b/>
                <w:sz w:val="28"/>
                <w:szCs w:val="28"/>
              </w:rPr>
              <w:t>продукции, не соответствующей требованиям технических регламентов и иных нормативных правовых актов</w:t>
            </w:r>
            <w:r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76250"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CB502B" w:rsidRPr="006433F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</w:p>
          <w:p w14:paraId="69C34847" w14:textId="77777777" w:rsidR="00514C49" w:rsidRPr="006433F3" w:rsidRDefault="00171390" w:rsidP="00CB502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влечет наложение штрафа 4 категории.</w:t>
            </w:r>
          </w:p>
        </w:tc>
      </w:tr>
      <w:tr w:rsidR="007E668A" w:rsidRPr="006433F3" w14:paraId="7AE6D4B8" w14:textId="77777777" w:rsidTr="00EA1111">
        <w:trPr>
          <w:trHeight w:val="2198"/>
        </w:trPr>
        <w:tc>
          <w:tcPr>
            <w:tcW w:w="6912" w:type="dxa"/>
          </w:tcPr>
          <w:p w14:paraId="60BF269B" w14:textId="77777777" w:rsidR="00171390" w:rsidRPr="006433F3" w:rsidRDefault="00171390" w:rsidP="00DC13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3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Глава 36. Нарушения против порядка управления в сфере информационной, статистической и рекламной деятельности, кинематографии, телевидения, радиовещания и связи</w:t>
            </w:r>
          </w:p>
          <w:p w14:paraId="2038E18D" w14:textId="77777777" w:rsidR="00171390" w:rsidRPr="006433F3" w:rsidRDefault="00171390" w:rsidP="001806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Дела о нарушениях, предусмотренных статьей 277</w:t>
            </w:r>
            <w:r w:rsidR="001806A3"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настоящего Кодекса, рассматриваются уполномоченным органом в сфере антимонопольного регулирования и органами местного самоуправ</w:t>
            </w:r>
            <w:r w:rsidR="001806A3"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ления.</w:t>
            </w:r>
          </w:p>
        </w:tc>
        <w:tc>
          <w:tcPr>
            <w:tcW w:w="7400" w:type="dxa"/>
          </w:tcPr>
          <w:p w14:paraId="41319E83" w14:textId="77777777" w:rsidR="00171390" w:rsidRPr="006433F3" w:rsidRDefault="00171390" w:rsidP="00DC13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3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Глава 36. Нарушения против порядка управления в сфере информационной, статистической и рекламной деятельности, кинематографии, телевидения, радиовещания и связи</w:t>
            </w:r>
          </w:p>
          <w:p w14:paraId="279ADB96" w14:textId="77777777" w:rsidR="00171390" w:rsidRPr="006433F3" w:rsidRDefault="00171390" w:rsidP="00CB50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Дела о нарушениях, </w:t>
            </w:r>
            <w:r w:rsidR="00CB502B"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предусмотренных </w:t>
            </w:r>
            <w:r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статьей 277</w:t>
            </w:r>
            <w:r w:rsidR="00CB502B" w:rsidRPr="006433F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настоящего Кодекса, рассматриваются уполномоченным органом в сфере антимонопольного регулирования, </w:t>
            </w:r>
            <w:r w:rsidRPr="006433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органом сфере здравоохранения (реклама лекарственных средств и медицинских изделий</w:t>
            </w:r>
            <w:r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и органами местного самоуправления</w:t>
            </w:r>
            <w:r w:rsidR="001806A3" w:rsidRPr="00643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047B7EC6" w14:textId="05627203" w:rsidR="004D3D6B" w:rsidRDefault="004D3D6B" w:rsidP="007E66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BC9D15" w14:textId="77777777" w:rsidR="006433F3" w:rsidRPr="006433F3" w:rsidRDefault="006433F3" w:rsidP="007E66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BB2303" w14:textId="404A81CD" w:rsidR="00BF50B0" w:rsidRPr="006433F3" w:rsidRDefault="004D3D6B" w:rsidP="006433F3">
      <w:pPr>
        <w:tabs>
          <w:tab w:val="left" w:pos="426"/>
        </w:tabs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6433F3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Министр</w:t>
      </w:r>
      <w:r w:rsidR="005760F4" w:rsidRPr="006433F3">
        <w:rPr>
          <w:rFonts w:ascii="Times New Roman" w:eastAsia="Calibri" w:hAnsi="Times New Roman" w:cs="Times New Roman"/>
          <w:b/>
          <w:sz w:val="28"/>
          <w:szCs w:val="28"/>
        </w:rPr>
        <w:t xml:space="preserve"> здравоохранения</w:t>
      </w:r>
      <w:r w:rsidR="00EA1111" w:rsidRPr="006433F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56D3A" w:rsidRPr="006433F3">
        <w:rPr>
          <w:rFonts w:ascii="Times New Roman" w:eastAsia="Calibri" w:hAnsi="Times New Roman" w:cs="Times New Roman"/>
          <w:b/>
          <w:sz w:val="28"/>
          <w:szCs w:val="28"/>
        </w:rPr>
        <w:t>КР</w:t>
      </w:r>
      <w:r w:rsidR="005760F4" w:rsidRPr="006433F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5760F4" w:rsidRPr="006433F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6433F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6433F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6433F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6433F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6433F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5760F4" w:rsidRPr="006433F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5760F4" w:rsidRPr="006433F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5760F4" w:rsidRPr="006433F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6433F3">
        <w:rPr>
          <w:rFonts w:ascii="Times New Roman" w:eastAsia="Calibri" w:hAnsi="Times New Roman" w:cs="Times New Roman"/>
          <w:b/>
          <w:sz w:val="28"/>
          <w:szCs w:val="28"/>
          <w:lang w:val="ky-KG"/>
        </w:rPr>
        <w:t>А.</w:t>
      </w:r>
      <w:r w:rsidR="006433F3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6433F3">
        <w:rPr>
          <w:rFonts w:ascii="Times New Roman" w:eastAsia="Calibri" w:hAnsi="Times New Roman" w:cs="Times New Roman"/>
          <w:b/>
          <w:sz w:val="28"/>
          <w:szCs w:val="28"/>
          <w:lang w:val="ky-KG"/>
        </w:rPr>
        <w:t>С. Бейшеналиев</w:t>
      </w:r>
    </w:p>
    <w:sectPr w:rsidR="00BF50B0" w:rsidRPr="006433F3" w:rsidSect="00EA1111">
      <w:pgSz w:w="16838" w:h="11906" w:orient="landscape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64B71" w14:textId="77777777" w:rsidR="00C50BC1" w:rsidRDefault="00C50BC1" w:rsidP="005E5C41">
      <w:pPr>
        <w:spacing w:after="0" w:line="240" w:lineRule="auto"/>
      </w:pPr>
      <w:r>
        <w:separator/>
      </w:r>
    </w:p>
  </w:endnote>
  <w:endnote w:type="continuationSeparator" w:id="0">
    <w:p w14:paraId="0E0CB947" w14:textId="77777777" w:rsidR="00C50BC1" w:rsidRDefault="00C50BC1" w:rsidP="005E5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8E7A6" w14:textId="77777777" w:rsidR="00C50BC1" w:rsidRDefault="00C50BC1" w:rsidP="005E5C41">
      <w:pPr>
        <w:spacing w:after="0" w:line="240" w:lineRule="auto"/>
      </w:pPr>
      <w:r>
        <w:separator/>
      </w:r>
    </w:p>
  </w:footnote>
  <w:footnote w:type="continuationSeparator" w:id="0">
    <w:p w14:paraId="61C82DED" w14:textId="77777777" w:rsidR="00C50BC1" w:rsidRDefault="00C50BC1" w:rsidP="005E5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71A1C"/>
    <w:multiLevelType w:val="hybridMultilevel"/>
    <w:tmpl w:val="A05EE0FE"/>
    <w:lvl w:ilvl="0" w:tplc="11E866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E2D44"/>
    <w:multiLevelType w:val="hybridMultilevel"/>
    <w:tmpl w:val="68FC1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04061"/>
    <w:multiLevelType w:val="hybridMultilevel"/>
    <w:tmpl w:val="F7AC30A8"/>
    <w:lvl w:ilvl="0" w:tplc="11E866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3" w15:restartNumberingAfterBreak="0">
    <w:nsid w:val="36447F99"/>
    <w:multiLevelType w:val="hybridMultilevel"/>
    <w:tmpl w:val="3B8E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F000D2"/>
    <w:multiLevelType w:val="hybridMultilevel"/>
    <w:tmpl w:val="3B22F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575F97"/>
    <w:multiLevelType w:val="hybridMultilevel"/>
    <w:tmpl w:val="36A4B87E"/>
    <w:lvl w:ilvl="0" w:tplc="5BF6612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7C6511F8"/>
    <w:multiLevelType w:val="hybridMultilevel"/>
    <w:tmpl w:val="83D4E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E8C"/>
    <w:rsid w:val="00014E1F"/>
    <w:rsid w:val="000178A8"/>
    <w:rsid w:val="000448CF"/>
    <w:rsid w:val="00053BB3"/>
    <w:rsid w:val="00086C5A"/>
    <w:rsid w:val="0009415C"/>
    <w:rsid w:val="000B64DD"/>
    <w:rsid w:val="000C3533"/>
    <w:rsid w:val="000C72E9"/>
    <w:rsid w:val="00171390"/>
    <w:rsid w:val="001806A3"/>
    <w:rsid w:val="001D43E0"/>
    <w:rsid w:val="00207378"/>
    <w:rsid w:val="00230A5D"/>
    <w:rsid w:val="00237C74"/>
    <w:rsid w:val="002643A9"/>
    <w:rsid w:val="003538BF"/>
    <w:rsid w:val="0035536B"/>
    <w:rsid w:val="0036488E"/>
    <w:rsid w:val="003D28F4"/>
    <w:rsid w:val="003D6992"/>
    <w:rsid w:val="003F0214"/>
    <w:rsid w:val="003F5A0B"/>
    <w:rsid w:val="00401A75"/>
    <w:rsid w:val="00403044"/>
    <w:rsid w:val="00403A4C"/>
    <w:rsid w:val="00424449"/>
    <w:rsid w:val="004634D7"/>
    <w:rsid w:val="004910F4"/>
    <w:rsid w:val="004D3D6B"/>
    <w:rsid w:val="004D6857"/>
    <w:rsid w:val="00507794"/>
    <w:rsid w:val="00514C49"/>
    <w:rsid w:val="005154F6"/>
    <w:rsid w:val="00546B39"/>
    <w:rsid w:val="005557F1"/>
    <w:rsid w:val="005760F4"/>
    <w:rsid w:val="005B4CA4"/>
    <w:rsid w:val="005D1C47"/>
    <w:rsid w:val="005E5C41"/>
    <w:rsid w:val="00635264"/>
    <w:rsid w:val="006433F3"/>
    <w:rsid w:val="006A6798"/>
    <w:rsid w:val="007117A2"/>
    <w:rsid w:val="0071794E"/>
    <w:rsid w:val="007433A1"/>
    <w:rsid w:val="00761352"/>
    <w:rsid w:val="007761F1"/>
    <w:rsid w:val="007E668A"/>
    <w:rsid w:val="00813F23"/>
    <w:rsid w:val="00827CE0"/>
    <w:rsid w:val="00830F6D"/>
    <w:rsid w:val="0085012D"/>
    <w:rsid w:val="00864FC2"/>
    <w:rsid w:val="00885F5F"/>
    <w:rsid w:val="008A259A"/>
    <w:rsid w:val="008F11AC"/>
    <w:rsid w:val="008F6946"/>
    <w:rsid w:val="009906AA"/>
    <w:rsid w:val="009A056B"/>
    <w:rsid w:val="009C6D72"/>
    <w:rsid w:val="00A347BC"/>
    <w:rsid w:val="00A473CB"/>
    <w:rsid w:val="00A842FA"/>
    <w:rsid w:val="00B048A3"/>
    <w:rsid w:val="00B10E8C"/>
    <w:rsid w:val="00B37897"/>
    <w:rsid w:val="00B6523C"/>
    <w:rsid w:val="00BB3C00"/>
    <w:rsid w:val="00BF50B0"/>
    <w:rsid w:val="00BF7878"/>
    <w:rsid w:val="00C17916"/>
    <w:rsid w:val="00C50BC1"/>
    <w:rsid w:val="00C56D3A"/>
    <w:rsid w:val="00C76250"/>
    <w:rsid w:val="00C86C52"/>
    <w:rsid w:val="00CB502B"/>
    <w:rsid w:val="00CC74ED"/>
    <w:rsid w:val="00CD0DC7"/>
    <w:rsid w:val="00CE7547"/>
    <w:rsid w:val="00D01105"/>
    <w:rsid w:val="00D364E4"/>
    <w:rsid w:val="00D5774D"/>
    <w:rsid w:val="00D614DA"/>
    <w:rsid w:val="00DC1348"/>
    <w:rsid w:val="00DD677B"/>
    <w:rsid w:val="00DE1C7A"/>
    <w:rsid w:val="00E1792D"/>
    <w:rsid w:val="00E35368"/>
    <w:rsid w:val="00E4077C"/>
    <w:rsid w:val="00E463C5"/>
    <w:rsid w:val="00E50D8C"/>
    <w:rsid w:val="00EA1111"/>
    <w:rsid w:val="00F308B5"/>
    <w:rsid w:val="00F3551E"/>
    <w:rsid w:val="00F4579E"/>
    <w:rsid w:val="00F56BF9"/>
    <w:rsid w:val="00F778A9"/>
    <w:rsid w:val="00FA2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E55F6"/>
  <w15:docId w15:val="{6C3D19CA-8DB6-494A-9212-59E90D0C1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E8C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0E8C"/>
    <w:pPr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03A4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E5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5C41"/>
    <w:rPr>
      <w:rFonts w:ascii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5E5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5C41"/>
    <w:rPr>
      <w:rFonts w:asciiTheme="minorHAnsi" w:hAnsiTheme="minorHAnsi" w:cstheme="minorBidi"/>
      <w:sz w:val="22"/>
      <w:szCs w:val="22"/>
    </w:rPr>
  </w:style>
  <w:style w:type="paragraph" w:styleId="a9">
    <w:name w:val="Normal (Web)"/>
    <w:basedOn w:val="a"/>
    <w:uiPriority w:val="99"/>
    <w:unhideWhenUsed/>
    <w:rsid w:val="005E5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D0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0D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111565" TargetMode="External"/><Relationship Id="rId13" Type="http://schemas.openxmlformats.org/officeDocument/2006/relationships/hyperlink" Target="cdb:111565" TargetMode="External"/><Relationship Id="rId18" Type="http://schemas.openxmlformats.org/officeDocument/2006/relationships/hyperlink" Target="cdb:111565" TargetMode="External"/><Relationship Id="rId26" Type="http://schemas.openxmlformats.org/officeDocument/2006/relationships/hyperlink" Target="cdb:111565" TargetMode="External"/><Relationship Id="rId3" Type="http://schemas.openxmlformats.org/officeDocument/2006/relationships/settings" Target="settings.xml"/><Relationship Id="rId21" Type="http://schemas.openxmlformats.org/officeDocument/2006/relationships/hyperlink" Target="cdb:111565" TargetMode="External"/><Relationship Id="rId7" Type="http://schemas.openxmlformats.org/officeDocument/2006/relationships/hyperlink" Target="cdb:111565" TargetMode="External"/><Relationship Id="rId12" Type="http://schemas.openxmlformats.org/officeDocument/2006/relationships/hyperlink" Target="cdb:111565" TargetMode="External"/><Relationship Id="rId17" Type="http://schemas.openxmlformats.org/officeDocument/2006/relationships/hyperlink" Target="cdb:111565" TargetMode="External"/><Relationship Id="rId25" Type="http://schemas.openxmlformats.org/officeDocument/2006/relationships/hyperlink" Target="cdb:111565" TargetMode="External"/><Relationship Id="rId2" Type="http://schemas.openxmlformats.org/officeDocument/2006/relationships/styles" Target="styles.xml"/><Relationship Id="rId16" Type="http://schemas.openxmlformats.org/officeDocument/2006/relationships/hyperlink" Target="cdb:111565" TargetMode="External"/><Relationship Id="rId20" Type="http://schemas.openxmlformats.org/officeDocument/2006/relationships/hyperlink" Target="cdb:111565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db:111565" TargetMode="External"/><Relationship Id="rId24" Type="http://schemas.openxmlformats.org/officeDocument/2006/relationships/hyperlink" Target="cdb:111565" TargetMode="External"/><Relationship Id="rId5" Type="http://schemas.openxmlformats.org/officeDocument/2006/relationships/footnotes" Target="footnotes.xml"/><Relationship Id="rId15" Type="http://schemas.openxmlformats.org/officeDocument/2006/relationships/hyperlink" Target="cdb:111565" TargetMode="External"/><Relationship Id="rId23" Type="http://schemas.openxmlformats.org/officeDocument/2006/relationships/hyperlink" Target="cdb:111565" TargetMode="External"/><Relationship Id="rId28" Type="http://schemas.openxmlformats.org/officeDocument/2006/relationships/hyperlink" Target="cdb:111565" TargetMode="External"/><Relationship Id="rId10" Type="http://schemas.openxmlformats.org/officeDocument/2006/relationships/hyperlink" Target="cdb:111565" TargetMode="External"/><Relationship Id="rId19" Type="http://schemas.openxmlformats.org/officeDocument/2006/relationships/hyperlink" Target="cdb:11156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db:111565" TargetMode="External"/><Relationship Id="rId14" Type="http://schemas.openxmlformats.org/officeDocument/2006/relationships/hyperlink" Target="cdb:111565" TargetMode="External"/><Relationship Id="rId22" Type="http://schemas.openxmlformats.org/officeDocument/2006/relationships/hyperlink" Target="cdb:111565" TargetMode="External"/><Relationship Id="rId27" Type="http://schemas.openxmlformats.org/officeDocument/2006/relationships/hyperlink" Target="cdb:111565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9</cp:revision>
  <cp:lastPrinted>2020-10-23T12:14:00Z</cp:lastPrinted>
  <dcterms:created xsi:type="dcterms:W3CDTF">2020-12-28T04:17:00Z</dcterms:created>
  <dcterms:modified xsi:type="dcterms:W3CDTF">2021-02-09T04:12:00Z</dcterms:modified>
</cp:coreProperties>
</file>